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9ED4" w14:textId="529A3A7D" w:rsidR="00C97546" w:rsidRPr="00F80AAB" w:rsidRDefault="00C97546" w:rsidP="00C9754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0AAB">
        <w:rPr>
          <w:rFonts w:ascii="Arial" w:hAnsi="Arial" w:cs="Arial"/>
          <w:b/>
          <w:bCs/>
          <w:sz w:val="28"/>
          <w:szCs w:val="28"/>
          <w:u w:val="single"/>
        </w:rPr>
        <w:t>Public Access Form</w:t>
      </w:r>
    </w:p>
    <w:p w14:paraId="40AAF7D6" w14:textId="79F2A814" w:rsidR="00C97546" w:rsidRPr="00F80AAB" w:rsidRDefault="00C9754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08B0" w:rsidRPr="00F80AAB" w14:paraId="3C9C3E74" w14:textId="77777777" w:rsidTr="00E9657B">
        <w:tc>
          <w:tcPr>
            <w:tcW w:w="2972" w:type="dxa"/>
          </w:tcPr>
          <w:p w14:paraId="3FCA895C" w14:textId="15FCEEB1" w:rsidR="00D908B0" w:rsidRPr="00F80AAB" w:rsidRDefault="00D908B0">
            <w:pPr>
              <w:rPr>
                <w:rFonts w:ascii="Arial" w:hAnsi="Arial" w:cs="Arial"/>
                <w:sz w:val="28"/>
                <w:szCs w:val="28"/>
              </w:rPr>
            </w:pPr>
            <w:r w:rsidRPr="00F80AAB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044" w:type="dxa"/>
          </w:tcPr>
          <w:p w14:paraId="58046B7B" w14:textId="77777777" w:rsidR="00D908B0" w:rsidRPr="00F80AAB" w:rsidRDefault="00D90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57B" w:rsidRPr="00F80AAB" w14:paraId="50C48F43" w14:textId="77777777" w:rsidTr="00E9657B">
        <w:tc>
          <w:tcPr>
            <w:tcW w:w="2972" w:type="dxa"/>
          </w:tcPr>
          <w:p w14:paraId="5114A9C7" w14:textId="47746C57" w:rsidR="00E9657B" w:rsidRPr="00F80AAB" w:rsidRDefault="00E9657B" w:rsidP="00E9657B">
            <w:pPr>
              <w:rPr>
                <w:rFonts w:ascii="Arial" w:hAnsi="Arial" w:cs="Arial"/>
                <w:sz w:val="28"/>
                <w:szCs w:val="28"/>
              </w:rPr>
            </w:pPr>
            <w:r w:rsidRPr="00F80AAB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6044" w:type="dxa"/>
          </w:tcPr>
          <w:p w14:paraId="20C215A1" w14:textId="77777777" w:rsidR="00E9657B" w:rsidRPr="00F80AAB" w:rsidRDefault="00E9657B" w:rsidP="00E965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57B" w:rsidRPr="00F80AAB" w14:paraId="669B7398" w14:textId="77777777" w:rsidTr="00E9657B">
        <w:tc>
          <w:tcPr>
            <w:tcW w:w="2972" w:type="dxa"/>
          </w:tcPr>
          <w:p w14:paraId="1FB8EC03" w14:textId="6B6DC054" w:rsidR="00E9657B" w:rsidRPr="00F80AAB" w:rsidRDefault="00E9657B" w:rsidP="00E9657B">
            <w:pPr>
              <w:rPr>
                <w:rFonts w:ascii="Arial" w:hAnsi="Arial" w:cs="Arial"/>
                <w:sz w:val="28"/>
                <w:szCs w:val="28"/>
              </w:rPr>
            </w:pPr>
            <w:r w:rsidRPr="00F80AAB">
              <w:rPr>
                <w:rFonts w:ascii="Arial" w:hAnsi="Arial" w:cs="Arial"/>
                <w:sz w:val="28"/>
                <w:szCs w:val="28"/>
              </w:rPr>
              <w:t>Phone</w:t>
            </w:r>
          </w:p>
        </w:tc>
        <w:tc>
          <w:tcPr>
            <w:tcW w:w="6044" w:type="dxa"/>
          </w:tcPr>
          <w:p w14:paraId="1442ED6F" w14:textId="77777777" w:rsidR="00E9657B" w:rsidRPr="00F80AAB" w:rsidRDefault="00E9657B" w:rsidP="00E965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57B" w:rsidRPr="00F80AAB" w14:paraId="53F59A36" w14:textId="77777777" w:rsidTr="00E9657B">
        <w:tc>
          <w:tcPr>
            <w:tcW w:w="2972" w:type="dxa"/>
          </w:tcPr>
          <w:p w14:paraId="7888EF29" w14:textId="06EEE067" w:rsidR="00E9657B" w:rsidRPr="00F80AAB" w:rsidRDefault="00E9657B" w:rsidP="00E9657B">
            <w:pPr>
              <w:rPr>
                <w:rFonts w:ascii="Arial" w:hAnsi="Arial" w:cs="Arial"/>
                <w:sz w:val="28"/>
                <w:szCs w:val="28"/>
              </w:rPr>
            </w:pPr>
            <w:r w:rsidRPr="00F80AAB">
              <w:rPr>
                <w:rFonts w:ascii="Arial" w:hAnsi="Arial" w:cs="Arial"/>
                <w:sz w:val="28"/>
                <w:szCs w:val="28"/>
              </w:rPr>
              <w:t>In which area of law are you seeking advice?</w:t>
            </w:r>
          </w:p>
        </w:tc>
        <w:tc>
          <w:tcPr>
            <w:tcW w:w="6044" w:type="dxa"/>
          </w:tcPr>
          <w:p w14:paraId="384BEDFB" w14:textId="77777777" w:rsidR="00E9657B" w:rsidRPr="00F80AAB" w:rsidRDefault="00E9657B" w:rsidP="00E965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57B" w:rsidRPr="00F80AAB" w14:paraId="4DDE3DD6" w14:textId="77777777" w:rsidTr="00E9657B">
        <w:tc>
          <w:tcPr>
            <w:tcW w:w="2972" w:type="dxa"/>
          </w:tcPr>
          <w:p w14:paraId="0FFA574C" w14:textId="47EBFD5F" w:rsidR="00E9657B" w:rsidRPr="00F80AAB" w:rsidRDefault="00E9657B" w:rsidP="00E9657B">
            <w:pPr>
              <w:rPr>
                <w:rFonts w:ascii="Arial" w:hAnsi="Arial" w:cs="Arial"/>
                <w:sz w:val="28"/>
                <w:szCs w:val="28"/>
              </w:rPr>
            </w:pPr>
            <w:r w:rsidRPr="00F80AAB">
              <w:rPr>
                <w:rFonts w:ascii="Arial" w:hAnsi="Arial" w:cs="Arial"/>
                <w:sz w:val="28"/>
                <w:szCs w:val="28"/>
              </w:rPr>
              <w:t>Have you already been to see a solicitor or other legal advisor, in relation to this matter?</w:t>
            </w:r>
          </w:p>
        </w:tc>
        <w:tc>
          <w:tcPr>
            <w:tcW w:w="6044" w:type="dxa"/>
          </w:tcPr>
          <w:p w14:paraId="11F3B7C8" w14:textId="77777777" w:rsidR="00E9657B" w:rsidRPr="00F80AAB" w:rsidRDefault="00E9657B" w:rsidP="00E965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57B" w:rsidRPr="00F80AAB" w14:paraId="04E85823" w14:textId="77777777" w:rsidTr="00E9657B">
        <w:tc>
          <w:tcPr>
            <w:tcW w:w="2972" w:type="dxa"/>
          </w:tcPr>
          <w:p w14:paraId="2A6F7CB4" w14:textId="65296571" w:rsidR="001462FF" w:rsidRPr="00F80AAB" w:rsidRDefault="00E9657B" w:rsidP="001462FF">
            <w:pPr>
              <w:rPr>
                <w:rFonts w:ascii="Arial" w:hAnsi="Arial" w:cs="Arial"/>
                <w:sz w:val="28"/>
                <w:szCs w:val="28"/>
              </w:rPr>
            </w:pPr>
            <w:r w:rsidRPr="00F80AAB">
              <w:rPr>
                <w:rFonts w:ascii="Arial" w:hAnsi="Arial" w:cs="Arial"/>
                <w:sz w:val="28"/>
                <w:szCs w:val="28"/>
              </w:rPr>
              <w:t>Please give brief details about your case or problem below. Please ensure that you provide full details of any relevant act(s) that have occurred.</w:t>
            </w:r>
          </w:p>
        </w:tc>
        <w:tc>
          <w:tcPr>
            <w:tcW w:w="6044" w:type="dxa"/>
          </w:tcPr>
          <w:p w14:paraId="120FD844" w14:textId="77777777" w:rsidR="00E9657B" w:rsidRPr="00F80AAB" w:rsidRDefault="00E9657B" w:rsidP="00E965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57B" w:rsidRPr="00F80AAB" w14:paraId="668C0D8C" w14:textId="77777777" w:rsidTr="00E9657B">
        <w:tc>
          <w:tcPr>
            <w:tcW w:w="2972" w:type="dxa"/>
          </w:tcPr>
          <w:p w14:paraId="6089E95D" w14:textId="68C83F18" w:rsidR="001462FF" w:rsidRPr="00F80AAB" w:rsidRDefault="00E9657B" w:rsidP="001462FF">
            <w:pPr>
              <w:rPr>
                <w:rFonts w:ascii="Arial" w:hAnsi="Arial" w:cs="Arial"/>
                <w:sz w:val="28"/>
                <w:szCs w:val="28"/>
              </w:rPr>
            </w:pPr>
            <w:r w:rsidRPr="00F80AAB">
              <w:rPr>
                <w:rFonts w:ascii="Arial" w:hAnsi="Arial" w:cs="Arial"/>
                <w:sz w:val="28"/>
                <w:szCs w:val="28"/>
              </w:rPr>
              <w:t>Do you have a date for a court or tribunal hearing? If so, what is it/are they?</w:t>
            </w:r>
          </w:p>
        </w:tc>
        <w:tc>
          <w:tcPr>
            <w:tcW w:w="6044" w:type="dxa"/>
          </w:tcPr>
          <w:p w14:paraId="25CA8CE6" w14:textId="77777777" w:rsidR="00E9657B" w:rsidRPr="00F80AAB" w:rsidRDefault="00E9657B" w:rsidP="00E965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57B" w:rsidRPr="00F80AAB" w14:paraId="07D19AA9" w14:textId="77777777" w:rsidTr="00E9657B">
        <w:tc>
          <w:tcPr>
            <w:tcW w:w="2972" w:type="dxa"/>
          </w:tcPr>
          <w:p w14:paraId="74AE77DD" w14:textId="35E2A8F9" w:rsidR="001462FF" w:rsidRPr="00F80AAB" w:rsidRDefault="00E9657B" w:rsidP="001462FF">
            <w:pPr>
              <w:rPr>
                <w:rFonts w:ascii="Arial" w:hAnsi="Arial" w:cs="Arial"/>
                <w:sz w:val="28"/>
                <w:szCs w:val="28"/>
              </w:rPr>
            </w:pPr>
            <w:r w:rsidRPr="00F80AAB">
              <w:rPr>
                <w:rFonts w:ascii="Arial" w:hAnsi="Arial" w:cs="Arial"/>
                <w:sz w:val="28"/>
                <w:szCs w:val="28"/>
              </w:rPr>
              <w:t>Are there any deadlines we need to be aware of? If yes, please give details.</w:t>
            </w:r>
          </w:p>
        </w:tc>
        <w:tc>
          <w:tcPr>
            <w:tcW w:w="6044" w:type="dxa"/>
          </w:tcPr>
          <w:p w14:paraId="64395DD5" w14:textId="77777777" w:rsidR="00E9657B" w:rsidRPr="00F80AAB" w:rsidRDefault="00E9657B" w:rsidP="00E965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657B" w:rsidRPr="00F80AAB" w14:paraId="2811543D" w14:textId="77777777" w:rsidTr="00E9657B">
        <w:tc>
          <w:tcPr>
            <w:tcW w:w="2972" w:type="dxa"/>
          </w:tcPr>
          <w:p w14:paraId="5383CCFF" w14:textId="53791FDD" w:rsidR="001462FF" w:rsidRPr="00F80AAB" w:rsidRDefault="00E9657B" w:rsidP="001462FF">
            <w:pPr>
              <w:rPr>
                <w:rFonts w:ascii="Arial" w:hAnsi="Arial" w:cs="Arial"/>
                <w:sz w:val="28"/>
                <w:szCs w:val="28"/>
              </w:rPr>
            </w:pPr>
            <w:r w:rsidRPr="00F80AAB">
              <w:rPr>
                <w:rFonts w:ascii="Arial" w:hAnsi="Arial" w:cs="Arial"/>
                <w:sz w:val="28"/>
                <w:szCs w:val="28"/>
              </w:rPr>
              <w:t>Do you have a particular barrister(s) in mind, if so please indicate?</w:t>
            </w:r>
          </w:p>
        </w:tc>
        <w:tc>
          <w:tcPr>
            <w:tcW w:w="6044" w:type="dxa"/>
          </w:tcPr>
          <w:p w14:paraId="025C4009" w14:textId="77777777" w:rsidR="00E9657B" w:rsidRPr="00F80AAB" w:rsidRDefault="00E9657B" w:rsidP="00E965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4E140D5" w14:textId="7A8C4D90" w:rsidR="00D908B0" w:rsidRPr="00F80AAB" w:rsidRDefault="00D908B0">
      <w:pPr>
        <w:rPr>
          <w:rFonts w:ascii="Arial" w:hAnsi="Arial" w:cs="Arial"/>
          <w:sz w:val="28"/>
          <w:szCs w:val="28"/>
        </w:rPr>
      </w:pPr>
    </w:p>
    <w:p w14:paraId="7206CC17" w14:textId="77777777" w:rsidR="00E9657B" w:rsidRPr="00F80AAB" w:rsidRDefault="00E9657B">
      <w:pPr>
        <w:rPr>
          <w:rFonts w:ascii="Arial" w:hAnsi="Arial" w:cs="Arial"/>
          <w:sz w:val="28"/>
          <w:szCs w:val="28"/>
        </w:rPr>
      </w:pPr>
      <w:r w:rsidRPr="00F80AAB">
        <w:rPr>
          <w:rFonts w:ascii="Arial" w:hAnsi="Arial" w:cs="Arial"/>
          <w:b/>
          <w:bCs/>
          <w:sz w:val="28"/>
          <w:szCs w:val="28"/>
        </w:rPr>
        <w:t>Please note</w:t>
      </w:r>
      <w:r w:rsidRPr="00F80AAB">
        <w:rPr>
          <w:rFonts w:ascii="Arial" w:hAnsi="Arial" w:cs="Arial"/>
          <w:sz w:val="28"/>
          <w:szCs w:val="28"/>
        </w:rPr>
        <w:t>:</w:t>
      </w:r>
    </w:p>
    <w:p w14:paraId="73888A4B" w14:textId="1D94D6F2" w:rsidR="00E9657B" w:rsidRPr="00F80AAB" w:rsidRDefault="00E9657B">
      <w:pPr>
        <w:rPr>
          <w:rFonts w:ascii="Arial" w:hAnsi="Arial" w:cs="Arial"/>
          <w:sz w:val="28"/>
          <w:szCs w:val="28"/>
        </w:rPr>
      </w:pPr>
      <w:r w:rsidRPr="00F80AAB">
        <w:rPr>
          <w:rFonts w:ascii="Arial" w:hAnsi="Arial" w:cs="Arial"/>
          <w:sz w:val="28"/>
          <w:szCs w:val="28"/>
        </w:rPr>
        <w:t>Guildhall Chambers expects all Public Access cases to be funded by way of payment in advance of any work to be done and that terms &amp; conditions will be formally agreed after a barrister has agreed to provide assistance.</w:t>
      </w:r>
    </w:p>
    <w:sectPr w:rsidR="00E9657B" w:rsidRPr="00F80AAB" w:rsidSect="000E304D">
      <w:headerReference w:type="default" r:id="rId6"/>
      <w:pgSz w:w="11906" w:h="16838"/>
      <w:pgMar w:top="1440" w:right="1440" w:bottom="1440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8A3E" w14:textId="77777777" w:rsidR="008D773B" w:rsidRDefault="008D773B" w:rsidP="000E304D">
      <w:r>
        <w:separator/>
      </w:r>
    </w:p>
  </w:endnote>
  <w:endnote w:type="continuationSeparator" w:id="0">
    <w:p w14:paraId="57BC0B3F" w14:textId="77777777" w:rsidR="008D773B" w:rsidRDefault="008D773B" w:rsidP="000E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E3D7" w14:textId="77777777" w:rsidR="008D773B" w:rsidRDefault="008D773B" w:rsidP="000E304D">
      <w:r>
        <w:separator/>
      </w:r>
    </w:p>
  </w:footnote>
  <w:footnote w:type="continuationSeparator" w:id="0">
    <w:p w14:paraId="18EDC957" w14:textId="77777777" w:rsidR="008D773B" w:rsidRDefault="008D773B" w:rsidP="000E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7376" w14:textId="36F0B798" w:rsidR="000E304D" w:rsidRDefault="000215AA" w:rsidP="00F80AAB">
    <w:pPr>
      <w:pStyle w:val="Header"/>
      <w:jc w:val="right"/>
    </w:pPr>
    <w:r>
      <w:rPr>
        <w:noProof/>
      </w:rPr>
      <w:drawing>
        <wp:inline distT="0" distB="0" distL="0" distR="0" wp14:anchorId="4BC00222" wp14:editId="2950D6B9">
          <wp:extent cx="1654087" cy="790575"/>
          <wp:effectExtent l="0" t="0" r="381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24" cy="7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4DD76" w14:textId="77777777" w:rsidR="000E304D" w:rsidRPr="000E304D" w:rsidRDefault="000E304D" w:rsidP="000E304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B0"/>
    <w:rsid w:val="000215AA"/>
    <w:rsid w:val="000E304D"/>
    <w:rsid w:val="001462FF"/>
    <w:rsid w:val="00186168"/>
    <w:rsid w:val="00294304"/>
    <w:rsid w:val="005C1F8E"/>
    <w:rsid w:val="008D773B"/>
    <w:rsid w:val="00C503C4"/>
    <w:rsid w:val="00C56FEE"/>
    <w:rsid w:val="00C97546"/>
    <w:rsid w:val="00D908B0"/>
    <w:rsid w:val="00E9657B"/>
    <w:rsid w:val="00F8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2D1FD"/>
  <w15:chartTrackingRefBased/>
  <w15:docId w15:val="{8B207276-78FF-AB41-ACA5-D502E614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04D"/>
  </w:style>
  <w:style w:type="paragraph" w:styleId="Footer">
    <w:name w:val="footer"/>
    <w:basedOn w:val="Normal"/>
    <w:link w:val="FooterChar"/>
    <w:uiPriority w:val="99"/>
    <w:unhideWhenUsed/>
    <w:rsid w:val="000E3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640</Characters>
  <Application>Microsoft Office Word</Application>
  <DocSecurity>0</DocSecurity>
  <Lines>48</Lines>
  <Paragraphs>12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O'Connell</dc:creator>
  <cp:keywords/>
  <dc:description/>
  <cp:lastModifiedBy>Stephanie Evans</cp:lastModifiedBy>
  <cp:revision>2</cp:revision>
  <dcterms:created xsi:type="dcterms:W3CDTF">2022-11-16T14:29:00Z</dcterms:created>
  <dcterms:modified xsi:type="dcterms:W3CDTF">2022-11-16T14:29:00Z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2d38e72feffbe5f80be99c87fef6882659a94093af18bb24fe8fd53ec05fd879</vt:lpwstr>
  </property>
</Properties>
</file>